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BEA" w:rsidRPr="00B92FFB" w:rsidRDefault="00DC7BEA" w:rsidP="00B92FF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7BEA" w:rsidRPr="00B92FFB" w:rsidRDefault="00DC7BEA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BEA" w:rsidRPr="00B92FFB" w:rsidRDefault="00DC7BEA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BEA" w:rsidRPr="00B92FFB" w:rsidRDefault="00DC7BEA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BEA" w:rsidRPr="00B92FFB" w:rsidRDefault="00DC7BEA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BEA" w:rsidRPr="00B92FFB" w:rsidRDefault="00DC7BEA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BEA" w:rsidRPr="00B92FFB" w:rsidRDefault="00DC7BEA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BEA" w:rsidRPr="00BF75D0" w:rsidRDefault="00DC7BEA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5D0">
        <w:rPr>
          <w:rFonts w:ascii="Times New Roman" w:hAnsi="Times New Roman" w:cs="Times New Roman"/>
          <w:b/>
          <w:sz w:val="24"/>
          <w:szCs w:val="24"/>
        </w:rPr>
        <w:t>Cyber Security Risk in Healthcare</w:t>
      </w:r>
    </w:p>
    <w:p w:rsidR="00DC7BEA" w:rsidRPr="00BF75D0" w:rsidRDefault="00DC7BEA" w:rsidP="00B92F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>Name</w:t>
      </w:r>
    </w:p>
    <w:p w:rsidR="00DC7BEA" w:rsidRPr="00BF75D0" w:rsidRDefault="00DC7BEA" w:rsidP="00B92F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>Professor</w:t>
      </w:r>
    </w:p>
    <w:p w:rsidR="00DC7BEA" w:rsidRPr="00BF75D0" w:rsidRDefault="00DC7BEA" w:rsidP="00B92F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>Course</w:t>
      </w:r>
    </w:p>
    <w:p w:rsidR="00DC7BEA" w:rsidRPr="00BF75D0" w:rsidRDefault="00DC7BEA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>Date</w:t>
      </w:r>
      <w:r w:rsidRPr="00BF75D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77E7" w:rsidRPr="00BF75D0" w:rsidRDefault="00C277E7" w:rsidP="00B92FF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75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Cyber Security </w:t>
      </w:r>
      <w:r w:rsidR="00DC7BEA" w:rsidRPr="00BF75D0">
        <w:rPr>
          <w:rFonts w:ascii="Times New Roman" w:hAnsi="Times New Roman" w:cs="Times New Roman"/>
          <w:b/>
          <w:sz w:val="24"/>
          <w:szCs w:val="24"/>
        </w:rPr>
        <w:t>Risk i</w:t>
      </w:r>
      <w:r w:rsidRPr="00BF75D0">
        <w:rPr>
          <w:rFonts w:ascii="Times New Roman" w:hAnsi="Times New Roman" w:cs="Times New Roman"/>
          <w:b/>
          <w:sz w:val="24"/>
          <w:szCs w:val="24"/>
        </w:rPr>
        <w:t>n Healthcare</w:t>
      </w:r>
    </w:p>
    <w:p w:rsidR="00D862CE" w:rsidRPr="00BF75D0" w:rsidRDefault="00D862CE" w:rsidP="00B92FFB">
      <w:pPr>
        <w:spacing w:after="0"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F75D0">
        <w:rPr>
          <w:rFonts w:ascii="Times New Roman" w:hAnsi="Times New Roman" w:cs="Times New Roman"/>
          <w:b/>
          <w:sz w:val="24"/>
          <w:szCs w:val="24"/>
        </w:rPr>
        <w:t xml:space="preserve">Cyber </w:t>
      </w:r>
      <w:r w:rsidR="00C277E7" w:rsidRPr="00BF75D0">
        <w:rPr>
          <w:rFonts w:ascii="Times New Roman" w:hAnsi="Times New Roman" w:cs="Times New Roman"/>
          <w:b/>
          <w:sz w:val="24"/>
          <w:szCs w:val="24"/>
        </w:rPr>
        <w:t>security risk</w:t>
      </w:r>
      <w:r w:rsidRPr="00BF75D0">
        <w:rPr>
          <w:rFonts w:ascii="Times New Roman" w:hAnsi="Times New Roman" w:cs="Times New Roman"/>
          <w:b/>
          <w:sz w:val="24"/>
          <w:szCs w:val="24"/>
        </w:rPr>
        <w:t>s</w:t>
      </w:r>
      <w:r w:rsidR="00C277E7" w:rsidRPr="00BF75D0">
        <w:rPr>
          <w:rFonts w:ascii="Times New Roman" w:hAnsi="Times New Roman" w:cs="Times New Roman"/>
          <w:b/>
          <w:sz w:val="24"/>
          <w:szCs w:val="24"/>
        </w:rPr>
        <w:t xml:space="preserve"> in HIT/HIS and healthcare. </w:t>
      </w:r>
    </w:p>
    <w:p w:rsidR="00C277E7" w:rsidRPr="00BF75D0" w:rsidRDefault="000758BB" w:rsidP="00B92FFB">
      <w:pPr>
        <w:pStyle w:val="ListParagraph"/>
        <w:numPr>
          <w:ilvl w:val="0"/>
          <w:numId w:val="1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>Healthcare</w:t>
      </w:r>
      <w:r w:rsidR="00C277E7"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Pr="00BF75D0">
        <w:rPr>
          <w:rFonts w:ascii="Times New Roman" w:hAnsi="Times New Roman" w:cs="Times New Roman"/>
          <w:sz w:val="24"/>
          <w:szCs w:val="24"/>
        </w:rPr>
        <w:t>organization</w:t>
      </w:r>
      <w:r w:rsidR="00C277E7" w:rsidRPr="00BF75D0">
        <w:rPr>
          <w:rFonts w:ascii="Times New Roman" w:hAnsi="Times New Roman" w:cs="Times New Roman"/>
          <w:sz w:val="24"/>
          <w:szCs w:val="24"/>
        </w:rPr>
        <w:t xml:space="preserve">s are delicate </w:t>
      </w:r>
      <w:r w:rsidRPr="00BF75D0">
        <w:rPr>
          <w:rFonts w:ascii="Times New Roman" w:hAnsi="Times New Roman" w:cs="Times New Roman"/>
          <w:sz w:val="24"/>
          <w:szCs w:val="24"/>
        </w:rPr>
        <w:t>infrastructures b</w:t>
      </w:r>
      <w:r w:rsidR="00C277E7" w:rsidRPr="00BF75D0">
        <w:rPr>
          <w:rFonts w:ascii="Times New Roman" w:hAnsi="Times New Roman" w:cs="Times New Roman"/>
          <w:sz w:val="24"/>
          <w:szCs w:val="24"/>
        </w:rPr>
        <w:t xml:space="preserve">ecause of their criticality for individuals' </w:t>
      </w:r>
      <w:r w:rsidRPr="00BF75D0">
        <w:rPr>
          <w:rFonts w:ascii="Times New Roman" w:hAnsi="Times New Roman" w:cs="Times New Roman"/>
          <w:sz w:val="24"/>
          <w:szCs w:val="24"/>
        </w:rPr>
        <w:t>well-being</w:t>
      </w:r>
      <w:r w:rsidR="00C277E7" w:rsidRPr="00BF75D0">
        <w:rPr>
          <w:rFonts w:ascii="Times New Roman" w:hAnsi="Times New Roman" w:cs="Times New Roman"/>
          <w:sz w:val="24"/>
          <w:szCs w:val="24"/>
        </w:rPr>
        <w:t xml:space="preserve"> and safety. </w:t>
      </w:r>
      <w:r w:rsidRPr="00BF75D0">
        <w:rPr>
          <w:rFonts w:ascii="Times New Roman" w:hAnsi="Times New Roman" w:cs="Times New Roman"/>
          <w:sz w:val="24"/>
          <w:szCs w:val="24"/>
        </w:rPr>
        <w:t>Hospitals</w:t>
      </w:r>
      <w:r w:rsidR="00C277E7" w:rsidRPr="00BF75D0">
        <w:rPr>
          <w:rFonts w:ascii="Times New Roman" w:hAnsi="Times New Roman" w:cs="Times New Roman"/>
          <w:sz w:val="24"/>
          <w:szCs w:val="24"/>
        </w:rPr>
        <w:t xml:space="preserve">, </w:t>
      </w:r>
      <w:r w:rsidRPr="00BF75D0">
        <w:rPr>
          <w:rFonts w:ascii="Times New Roman" w:hAnsi="Times New Roman" w:cs="Times New Roman"/>
          <w:sz w:val="24"/>
          <w:szCs w:val="24"/>
        </w:rPr>
        <w:t>health</w:t>
      </w:r>
      <w:r w:rsidR="00C277E7"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Pr="00BF75D0">
        <w:rPr>
          <w:rFonts w:ascii="Times New Roman" w:hAnsi="Times New Roman" w:cs="Times New Roman"/>
          <w:sz w:val="24"/>
          <w:szCs w:val="24"/>
        </w:rPr>
        <w:t>plans</w:t>
      </w:r>
      <w:r w:rsidR="00C277E7" w:rsidRPr="00BF75D0">
        <w:rPr>
          <w:rFonts w:ascii="Times New Roman" w:hAnsi="Times New Roman" w:cs="Times New Roman"/>
          <w:sz w:val="24"/>
          <w:szCs w:val="24"/>
        </w:rPr>
        <w:t xml:space="preserve">, examine labs handle remarkable and important resources that digitization, systems interconnectivity, and so on </w:t>
      </w:r>
      <w:r w:rsidR="00AB4405" w:rsidRPr="00BF75D0">
        <w:rPr>
          <w:rFonts w:ascii="Times New Roman" w:hAnsi="Times New Roman" w:cs="Times New Roman"/>
          <w:sz w:val="24"/>
          <w:szCs w:val="24"/>
        </w:rPr>
        <w:t>are</w:t>
      </w:r>
      <w:r w:rsidR="00C277E7" w:rsidRPr="00BF75D0">
        <w:rPr>
          <w:rFonts w:ascii="Times New Roman" w:hAnsi="Times New Roman" w:cs="Times New Roman"/>
          <w:sz w:val="24"/>
          <w:szCs w:val="24"/>
        </w:rPr>
        <w:t xml:space="preserve"> increasingly </w:t>
      </w:r>
      <w:r w:rsidR="00AB4405" w:rsidRPr="00BF75D0">
        <w:rPr>
          <w:rFonts w:ascii="Times New Roman" w:hAnsi="Times New Roman" w:cs="Times New Roman"/>
          <w:sz w:val="24"/>
          <w:szCs w:val="24"/>
        </w:rPr>
        <w:t>exposed</w:t>
      </w:r>
      <w:r w:rsidR="00C277E7" w:rsidRPr="00BF75D0">
        <w:rPr>
          <w:rFonts w:ascii="Times New Roman" w:hAnsi="Times New Roman" w:cs="Times New Roman"/>
          <w:sz w:val="24"/>
          <w:szCs w:val="24"/>
        </w:rPr>
        <w:t xml:space="preserve"> to digital </w:t>
      </w:r>
      <w:r w:rsidR="00AB4405" w:rsidRPr="00BF75D0">
        <w:rPr>
          <w:rFonts w:ascii="Times New Roman" w:hAnsi="Times New Roman" w:cs="Times New Roman"/>
          <w:sz w:val="24"/>
          <w:szCs w:val="24"/>
        </w:rPr>
        <w:t>threats</w:t>
      </w:r>
      <w:r w:rsidR="00C277E7" w:rsidRPr="00BF75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77E7" w:rsidRPr="00BF75D0" w:rsidRDefault="00C277E7" w:rsidP="00B92FFB">
      <w:pPr>
        <w:pStyle w:val="ListParagraph"/>
        <w:numPr>
          <w:ilvl w:val="0"/>
          <w:numId w:val="1"/>
        </w:numPr>
        <w:spacing w:after="0"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With the end goal to </w:t>
      </w:r>
      <w:r w:rsidR="00AB4405" w:rsidRPr="00BF75D0">
        <w:rPr>
          <w:rFonts w:ascii="Times New Roman" w:hAnsi="Times New Roman" w:cs="Times New Roman"/>
          <w:sz w:val="24"/>
          <w:szCs w:val="24"/>
        </w:rPr>
        <w:t>assess</w:t>
      </w:r>
      <w:r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="000758BB" w:rsidRPr="00BF75D0">
        <w:rPr>
          <w:rFonts w:ascii="Times New Roman" w:hAnsi="Times New Roman" w:cs="Times New Roman"/>
          <w:sz w:val="24"/>
          <w:szCs w:val="24"/>
        </w:rPr>
        <w:t>health</w:t>
      </w:r>
      <w:r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="00AB4405" w:rsidRPr="00BF75D0">
        <w:rPr>
          <w:rFonts w:ascii="Times New Roman" w:hAnsi="Times New Roman" w:cs="Times New Roman"/>
          <w:sz w:val="24"/>
          <w:szCs w:val="24"/>
        </w:rPr>
        <w:t xml:space="preserve">sector </w:t>
      </w:r>
      <w:r w:rsidRPr="00BF75D0">
        <w:rPr>
          <w:rFonts w:ascii="Times New Roman" w:hAnsi="Times New Roman" w:cs="Times New Roman"/>
          <w:sz w:val="24"/>
          <w:szCs w:val="24"/>
        </w:rPr>
        <w:t xml:space="preserve">digital </w:t>
      </w:r>
      <w:r w:rsidR="00AB4405" w:rsidRPr="00BF75D0">
        <w:rPr>
          <w:rFonts w:ascii="Times New Roman" w:hAnsi="Times New Roman" w:cs="Times New Roman"/>
          <w:sz w:val="24"/>
          <w:szCs w:val="24"/>
        </w:rPr>
        <w:t>threats</w:t>
      </w:r>
      <w:r w:rsidRPr="00BF75D0">
        <w:rPr>
          <w:rFonts w:ascii="Times New Roman" w:hAnsi="Times New Roman" w:cs="Times New Roman"/>
          <w:sz w:val="24"/>
          <w:szCs w:val="24"/>
        </w:rPr>
        <w:t xml:space="preserve">, it is </w:t>
      </w:r>
      <w:r w:rsidR="00AB4405" w:rsidRPr="00BF75D0">
        <w:rPr>
          <w:rFonts w:ascii="Times New Roman" w:hAnsi="Times New Roman" w:cs="Times New Roman"/>
          <w:sz w:val="24"/>
          <w:szCs w:val="24"/>
        </w:rPr>
        <w:t>important to understand</w:t>
      </w:r>
      <w:r w:rsidRPr="00BF75D0">
        <w:rPr>
          <w:rFonts w:ascii="Times New Roman" w:hAnsi="Times New Roman" w:cs="Times New Roman"/>
          <w:sz w:val="24"/>
          <w:szCs w:val="24"/>
        </w:rPr>
        <w:t xml:space="preserve"> the systems to be protected, their key </w:t>
      </w:r>
      <w:r w:rsidR="00AB4405" w:rsidRPr="00BF75D0">
        <w:rPr>
          <w:rFonts w:ascii="Times New Roman" w:hAnsi="Times New Roman" w:cs="Times New Roman"/>
          <w:sz w:val="24"/>
          <w:szCs w:val="24"/>
        </w:rPr>
        <w:t>resources and the effects a successf</w:t>
      </w:r>
      <w:r w:rsidRPr="00BF75D0">
        <w:rPr>
          <w:rFonts w:ascii="Times New Roman" w:hAnsi="Times New Roman" w:cs="Times New Roman"/>
          <w:sz w:val="24"/>
          <w:szCs w:val="24"/>
        </w:rPr>
        <w:t xml:space="preserve">ul attack may have on them. What's more, potential </w:t>
      </w:r>
      <w:r w:rsidR="00AB4405" w:rsidRPr="00BF75D0">
        <w:rPr>
          <w:rFonts w:ascii="Times New Roman" w:hAnsi="Times New Roman" w:cs="Times New Roman"/>
          <w:sz w:val="24"/>
          <w:szCs w:val="24"/>
        </w:rPr>
        <w:t xml:space="preserve">adversaries </w:t>
      </w:r>
      <w:r w:rsidRPr="00BF75D0">
        <w:rPr>
          <w:rFonts w:ascii="Times New Roman" w:hAnsi="Times New Roman" w:cs="Times New Roman"/>
          <w:sz w:val="24"/>
          <w:szCs w:val="24"/>
        </w:rPr>
        <w:t xml:space="preserve">additionally should be recognized alongside their aims and abilities. </w:t>
      </w:r>
    </w:p>
    <w:p w:rsidR="00C277E7" w:rsidRPr="00BF75D0" w:rsidRDefault="00C277E7" w:rsidP="00B92FFB">
      <w:pPr>
        <w:pStyle w:val="ListParagraph"/>
        <w:numPr>
          <w:ilvl w:val="0"/>
          <w:numId w:val="1"/>
        </w:numPr>
        <w:spacing w:after="0"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That way, </w:t>
      </w:r>
      <w:r w:rsidR="00AB4405" w:rsidRPr="00BF75D0">
        <w:rPr>
          <w:rFonts w:ascii="Times New Roman" w:hAnsi="Times New Roman" w:cs="Times New Roman"/>
          <w:sz w:val="24"/>
          <w:szCs w:val="24"/>
        </w:rPr>
        <w:t>threats</w:t>
      </w:r>
      <w:r w:rsidRPr="00BF75D0">
        <w:rPr>
          <w:rFonts w:ascii="Times New Roman" w:hAnsi="Times New Roman" w:cs="Times New Roman"/>
          <w:sz w:val="24"/>
          <w:szCs w:val="24"/>
        </w:rPr>
        <w:t xml:space="preserve"> can be better assessed and also</w:t>
      </w:r>
      <w:r w:rsidR="00AB4405" w:rsidRPr="00BF75D0">
        <w:rPr>
          <w:rFonts w:ascii="Times New Roman" w:hAnsi="Times New Roman" w:cs="Times New Roman"/>
          <w:sz w:val="24"/>
          <w:szCs w:val="24"/>
        </w:rPr>
        <w:t xml:space="preserve"> healthcare</w:t>
      </w:r>
      <w:r w:rsidRPr="00BF75D0">
        <w:rPr>
          <w:rFonts w:ascii="Times New Roman" w:hAnsi="Times New Roman" w:cs="Times New Roman"/>
          <w:sz w:val="24"/>
          <w:szCs w:val="24"/>
        </w:rPr>
        <w:t xml:space="preserve"> systems vulnerabilities. </w:t>
      </w:r>
    </w:p>
    <w:p w:rsidR="00C277E7" w:rsidRPr="00E9084B" w:rsidRDefault="00D862CE" w:rsidP="00E9084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9084B">
        <w:rPr>
          <w:rFonts w:ascii="Times New Roman" w:hAnsi="Times New Roman" w:cs="Times New Roman"/>
          <w:b/>
          <w:sz w:val="24"/>
          <w:szCs w:val="24"/>
        </w:rPr>
        <w:t>T</w:t>
      </w:r>
      <w:r w:rsidR="00C277E7" w:rsidRPr="00E9084B">
        <w:rPr>
          <w:rFonts w:ascii="Times New Roman" w:hAnsi="Times New Roman" w:cs="Times New Roman"/>
          <w:b/>
          <w:sz w:val="24"/>
          <w:szCs w:val="24"/>
        </w:rPr>
        <w:t>hree cyber security issues applied to healthcare (Fishing</w:t>
      </w:r>
      <w:r w:rsidR="00AB4405" w:rsidRPr="00E9084B">
        <w:rPr>
          <w:rFonts w:ascii="Times New Roman" w:hAnsi="Times New Roman" w:cs="Times New Roman"/>
          <w:b/>
          <w:sz w:val="24"/>
          <w:szCs w:val="24"/>
        </w:rPr>
        <w:t xml:space="preserve">, Hardware, </w:t>
      </w:r>
      <w:r w:rsidRPr="00E9084B">
        <w:rPr>
          <w:rFonts w:ascii="Times New Roman" w:hAnsi="Times New Roman" w:cs="Times New Roman"/>
          <w:b/>
          <w:sz w:val="24"/>
          <w:szCs w:val="24"/>
        </w:rPr>
        <w:t xml:space="preserve">and </w:t>
      </w:r>
      <w:proofErr w:type="spellStart"/>
      <w:r w:rsidRPr="00E9084B">
        <w:rPr>
          <w:rFonts w:ascii="Times New Roman" w:hAnsi="Times New Roman" w:cs="Times New Roman"/>
          <w:b/>
          <w:sz w:val="24"/>
          <w:szCs w:val="24"/>
        </w:rPr>
        <w:t>R</w:t>
      </w:r>
      <w:r w:rsidR="00AB4405" w:rsidRPr="00E9084B">
        <w:rPr>
          <w:rFonts w:ascii="Times New Roman" w:hAnsi="Times New Roman" w:cs="Times New Roman"/>
          <w:b/>
          <w:sz w:val="24"/>
          <w:szCs w:val="24"/>
        </w:rPr>
        <w:t>ansomware</w:t>
      </w:r>
      <w:proofErr w:type="spellEnd"/>
      <w:r w:rsidR="00C277E7" w:rsidRPr="00E9084B">
        <w:rPr>
          <w:rFonts w:ascii="Times New Roman" w:hAnsi="Times New Roman" w:cs="Times New Roman"/>
          <w:b/>
          <w:sz w:val="24"/>
          <w:szCs w:val="24"/>
        </w:rPr>
        <w:t xml:space="preserve">). </w:t>
      </w:r>
    </w:p>
    <w:p w:rsidR="00AB4405" w:rsidRPr="00BF75D0" w:rsidRDefault="00AB4405" w:rsidP="00B92FFB">
      <w:pPr>
        <w:spacing w:after="0"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F75D0">
        <w:rPr>
          <w:rFonts w:ascii="Times New Roman" w:hAnsi="Times New Roman" w:cs="Times New Roman"/>
          <w:b/>
          <w:sz w:val="24"/>
          <w:szCs w:val="24"/>
        </w:rPr>
        <w:t>Phishing</w:t>
      </w:r>
    </w:p>
    <w:p w:rsidR="00C277E7" w:rsidRPr="00BF75D0" w:rsidRDefault="00C277E7" w:rsidP="00B92FFB">
      <w:pPr>
        <w:pStyle w:val="ListParagraph"/>
        <w:numPr>
          <w:ilvl w:val="0"/>
          <w:numId w:val="2"/>
        </w:numPr>
        <w:spacing w:after="0"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There are different phishing </w:t>
      </w:r>
      <w:r w:rsidR="00AB4405" w:rsidRPr="00BF75D0">
        <w:rPr>
          <w:rFonts w:ascii="Times New Roman" w:hAnsi="Times New Roman" w:cs="Times New Roman"/>
          <w:sz w:val="24"/>
          <w:szCs w:val="24"/>
        </w:rPr>
        <w:t>techniques utilized by attacker</w:t>
      </w:r>
      <w:r w:rsidRPr="00BF75D0">
        <w:rPr>
          <w:rFonts w:ascii="Times New Roman" w:hAnsi="Times New Roman" w:cs="Times New Roman"/>
          <w:sz w:val="24"/>
          <w:szCs w:val="24"/>
        </w:rPr>
        <w:t xml:space="preserve">s: </w:t>
      </w:r>
    </w:p>
    <w:p w:rsidR="00C277E7" w:rsidRPr="00BF75D0" w:rsidRDefault="00C277E7" w:rsidP="00B92FFB">
      <w:pPr>
        <w:pStyle w:val="ListParagraph"/>
        <w:numPr>
          <w:ilvl w:val="0"/>
          <w:numId w:val="2"/>
        </w:numPr>
        <w:spacing w:after="0"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>Embedding a connection</w:t>
      </w:r>
      <w:r w:rsidR="00AB4405" w:rsidRPr="00BF75D0">
        <w:rPr>
          <w:rFonts w:ascii="Times New Roman" w:hAnsi="Times New Roman" w:cs="Times New Roman"/>
          <w:sz w:val="24"/>
          <w:szCs w:val="24"/>
        </w:rPr>
        <w:t>/link</w:t>
      </w:r>
      <w:r w:rsidRPr="00BF75D0">
        <w:rPr>
          <w:rFonts w:ascii="Times New Roman" w:hAnsi="Times New Roman" w:cs="Times New Roman"/>
          <w:sz w:val="24"/>
          <w:szCs w:val="24"/>
        </w:rPr>
        <w:t xml:space="preserve"> in an email that diverts </w:t>
      </w:r>
      <w:r w:rsidR="00AB4405" w:rsidRPr="00BF75D0">
        <w:rPr>
          <w:rFonts w:ascii="Times New Roman" w:hAnsi="Times New Roman" w:cs="Times New Roman"/>
          <w:sz w:val="24"/>
          <w:szCs w:val="24"/>
        </w:rPr>
        <w:t>employees</w:t>
      </w:r>
      <w:r w:rsidRPr="00BF75D0">
        <w:rPr>
          <w:rFonts w:ascii="Times New Roman" w:hAnsi="Times New Roman" w:cs="Times New Roman"/>
          <w:sz w:val="24"/>
          <w:szCs w:val="24"/>
        </w:rPr>
        <w:t xml:space="preserve"> to an </w:t>
      </w:r>
      <w:r w:rsidR="00AB4405" w:rsidRPr="00BF75D0">
        <w:rPr>
          <w:rFonts w:ascii="Times New Roman" w:hAnsi="Times New Roman" w:cs="Times New Roman"/>
          <w:sz w:val="24"/>
          <w:szCs w:val="24"/>
        </w:rPr>
        <w:t>unsecure</w:t>
      </w:r>
      <w:r w:rsidRPr="00BF75D0">
        <w:rPr>
          <w:rFonts w:ascii="Times New Roman" w:hAnsi="Times New Roman" w:cs="Times New Roman"/>
          <w:sz w:val="24"/>
          <w:szCs w:val="24"/>
        </w:rPr>
        <w:t xml:space="preserve"> site that </w:t>
      </w:r>
      <w:r w:rsidR="00AB4405" w:rsidRPr="00BF75D0">
        <w:rPr>
          <w:rFonts w:ascii="Times New Roman" w:hAnsi="Times New Roman" w:cs="Times New Roman"/>
          <w:sz w:val="24"/>
          <w:szCs w:val="24"/>
        </w:rPr>
        <w:t>will request sensitive</w:t>
      </w:r>
      <w:r w:rsidRPr="00BF75D0">
        <w:rPr>
          <w:rFonts w:ascii="Times New Roman" w:hAnsi="Times New Roman" w:cs="Times New Roman"/>
          <w:sz w:val="24"/>
          <w:szCs w:val="24"/>
        </w:rPr>
        <w:t xml:space="preserve"> data </w:t>
      </w:r>
    </w:p>
    <w:p w:rsidR="00C277E7" w:rsidRPr="00BF75D0" w:rsidRDefault="00C277E7" w:rsidP="00B92FFB">
      <w:pPr>
        <w:pStyle w:val="ListParagraph"/>
        <w:numPr>
          <w:ilvl w:val="0"/>
          <w:numId w:val="2"/>
        </w:numPr>
        <w:spacing w:after="0"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Installing a Trojan by means of a </w:t>
      </w:r>
      <w:r w:rsidR="00A2541F" w:rsidRPr="00BF75D0">
        <w:rPr>
          <w:rFonts w:ascii="Times New Roman" w:hAnsi="Times New Roman" w:cs="Times New Roman"/>
          <w:sz w:val="24"/>
          <w:szCs w:val="24"/>
        </w:rPr>
        <w:t xml:space="preserve">malicious </w:t>
      </w:r>
      <w:r w:rsidRPr="00BF75D0">
        <w:rPr>
          <w:rFonts w:ascii="Times New Roman" w:hAnsi="Times New Roman" w:cs="Times New Roman"/>
          <w:sz w:val="24"/>
          <w:szCs w:val="24"/>
        </w:rPr>
        <w:t>email connection or promotion which will enable the int</w:t>
      </w:r>
      <w:r w:rsidR="00A2541F" w:rsidRPr="00BF75D0">
        <w:rPr>
          <w:rFonts w:ascii="Times New Roman" w:hAnsi="Times New Roman" w:cs="Times New Roman"/>
          <w:sz w:val="24"/>
          <w:szCs w:val="24"/>
        </w:rPr>
        <w:t xml:space="preserve">ruder </w:t>
      </w:r>
      <w:r w:rsidRPr="00BF75D0">
        <w:rPr>
          <w:rFonts w:ascii="Times New Roman" w:hAnsi="Times New Roman" w:cs="Times New Roman"/>
          <w:sz w:val="24"/>
          <w:szCs w:val="24"/>
        </w:rPr>
        <w:t xml:space="preserve">to misuse </w:t>
      </w:r>
      <w:r w:rsidR="00A2541F" w:rsidRPr="00BF75D0">
        <w:rPr>
          <w:rFonts w:ascii="Times New Roman" w:hAnsi="Times New Roman" w:cs="Times New Roman"/>
          <w:sz w:val="24"/>
          <w:szCs w:val="24"/>
        </w:rPr>
        <w:t xml:space="preserve"> loopholes</w:t>
      </w:r>
      <w:r w:rsidRPr="00BF75D0">
        <w:rPr>
          <w:rFonts w:ascii="Times New Roman" w:hAnsi="Times New Roman" w:cs="Times New Roman"/>
          <w:sz w:val="24"/>
          <w:szCs w:val="24"/>
        </w:rPr>
        <w:t xml:space="preserve"> and acquire delicate data </w:t>
      </w:r>
    </w:p>
    <w:p w:rsidR="00C277E7" w:rsidRPr="00BF75D0" w:rsidRDefault="00C277E7" w:rsidP="00B92FFB">
      <w:pPr>
        <w:pStyle w:val="ListParagraph"/>
        <w:numPr>
          <w:ilvl w:val="0"/>
          <w:numId w:val="2"/>
        </w:numPr>
        <w:spacing w:after="0"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Phishing the sender deliver in an email to show up as a respectable source and demand touchy data (Lord, 2018). </w:t>
      </w:r>
    </w:p>
    <w:p w:rsidR="00C277E7" w:rsidRPr="00BF75D0" w:rsidRDefault="00C277E7" w:rsidP="00B92FFB">
      <w:pPr>
        <w:pStyle w:val="ListParagraph"/>
        <w:numPr>
          <w:ilvl w:val="0"/>
          <w:numId w:val="2"/>
        </w:numPr>
        <w:spacing w:after="0"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Attempting to acquire organization data via telephone by mimicking a known organization </w:t>
      </w:r>
      <w:r w:rsidR="00A2541F" w:rsidRPr="00BF75D0">
        <w:rPr>
          <w:rFonts w:ascii="Times New Roman" w:hAnsi="Times New Roman" w:cs="Times New Roman"/>
          <w:sz w:val="24"/>
          <w:szCs w:val="24"/>
        </w:rPr>
        <w:t>vendor</w:t>
      </w:r>
      <w:r w:rsidRPr="00BF75D0">
        <w:rPr>
          <w:rFonts w:ascii="Times New Roman" w:hAnsi="Times New Roman" w:cs="Times New Roman"/>
          <w:sz w:val="24"/>
          <w:szCs w:val="24"/>
        </w:rPr>
        <w:t xml:space="preserve"> or IT division </w:t>
      </w:r>
    </w:p>
    <w:p w:rsidR="00C277E7" w:rsidRPr="00BF75D0" w:rsidRDefault="00C277E7" w:rsidP="00B92FFB">
      <w:pPr>
        <w:pStyle w:val="ListParagraph"/>
        <w:numPr>
          <w:ilvl w:val="0"/>
          <w:numId w:val="2"/>
        </w:numPr>
        <w:spacing w:after="0"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lastRenderedPageBreak/>
        <w:t xml:space="preserve">Companies fall prey to phishing attacks due to imprudent and gullible web </w:t>
      </w:r>
      <w:r w:rsidR="00A2541F" w:rsidRPr="00BF75D0">
        <w:rPr>
          <w:rFonts w:ascii="Times New Roman" w:hAnsi="Times New Roman" w:cs="Times New Roman"/>
          <w:sz w:val="24"/>
          <w:szCs w:val="24"/>
        </w:rPr>
        <w:t>browsing</w:t>
      </w:r>
      <w:r w:rsidRPr="00BF75D0">
        <w:rPr>
          <w:rFonts w:ascii="Times New Roman" w:hAnsi="Times New Roman" w:cs="Times New Roman"/>
          <w:sz w:val="24"/>
          <w:szCs w:val="24"/>
        </w:rPr>
        <w:t xml:space="preserve">. </w:t>
      </w:r>
      <w:r w:rsidR="00A2541F" w:rsidRPr="00BF75D0">
        <w:rPr>
          <w:rFonts w:ascii="Times New Roman" w:hAnsi="Times New Roman" w:cs="Times New Roman"/>
          <w:sz w:val="24"/>
          <w:szCs w:val="24"/>
        </w:rPr>
        <w:t>Instituting policies</w:t>
      </w:r>
      <w:r w:rsidRPr="00BF75D0">
        <w:rPr>
          <w:rFonts w:ascii="Times New Roman" w:hAnsi="Times New Roman" w:cs="Times New Roman"/>
          <w:sz w:val="24"/>
          <w:szCs w:val="24"/>
        </w:rPr>
        <w:t xml:space="preserve"> that keep certain locales from being gotten to significantly diminishes a business' shot of having their security bargained. </w:t>
      </w:r>
    </w:p>
    <w:p w:rsidR="00C277E7" w:rsidRPr="00BF75D0" w:rsidRDefault="00C277E7" w:rsidP="00B92FF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75D0">
        <w:rPr>
          <w:rFonts w:ascii="Times New Roman" w:hAnsi="Times New Roman" w:cs="Times New Roman"/>
          <w:b/>
          <w:sz w:val="24"/>
          <w:szCs w:val="24"/>
        </w:rPr>
        <w:t>Hardware</w:t>
      </w:r>
    </w:p>
    <w:p w:rsidR="00C277E7" w:rsidRPr="00BF75D0" w:rsidRDefault="00C277E7" w:rsidP="00B92FFB">
      <w:pPr>
        <w:pStyle w:val="ListParagraph"/>
        <w:numPr>
          <w:ilvl w:val="0"/>
          <w:numId w:val="3"/>
        </w:numPr>
        <w:spacing w:after="0"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>As tablets and cell phones with wide-</w:t>
      </w:r>
      <w:r w:rsidR="0035726F" w:rsidRPr="00BF75D0">
        <w:rPr>
          <w:rFonts w:ascii="Times New Roman" w:hAnsi="Times New Roman" w:cs="Times New Roman"/>
          <w:sz w:val="24"/>
          <w:szCs w:val="24"/>
        </w:rPr>
        <w:t>area</w:t>
      </w:r>
      <w:r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="0035726F" w:rsidRPr="00BF75D0">
        <w:rPr>
          <w:rFonts w:ascii="Times New Roman" w:hAnsi="Times New Roman" w:cs="Times New Roman"/>
          <w:sz w:val="24"/>
          <w:szCs w:val="24"/>
        </w:rPr>
        <w:t>network</w:t>
      </w:r>
      <w:r w:rsidRPr="00BF75D0">
        <w:rPr>
          <w:rFonts w:ascii="Times New Roman" w:hAnsi="Times New Roman" w:cs="Times New Roman"/>
          <w:sz w:val="24"/>
          <w:szCs w:val="24"/>
        </w:rPr>
        <w:t xml:space="preserve"> and Wi-Fi capacities – including </w:t>
      </w:r>
      <w:r w:rsidR="0035726F" w:rsidRPr="00BF75D0">
        <w:rPr>
          <w:rFonts w:ascii="Times New Roman" w:hAnsi="Times New Roman" w:cs="Times New Roman"/>
          <w:sz w:val="24"/>
          <w:szCs w:val="24"/>
        </w:rPr>
        <w:t>medical</w:t>
      </w:r>
      <w:r w:rsidRPr="00BF75D0">
        <w:rPr>
          <w:rFonts w:ascii="Times New Roman" w:hAnsi="Times New Roman" w:cs="Times New Roman"/>
          <w:sz w:val="24"/>
          <w:szCs w:val="24"/>
        </w:rPr>
        <w:t xml:space="preserve"> scanners, </w:t>
      </w:r>
      <w:r w:rsidR="0035726F" w:rsidRPr="00BF75D0">
        <w:rPr>
          <w:rFonts w:ascii="Times New Roman" w:hAnsi="Times New Roman" w:cs="Times New Roman"/>
          <w:sz w:val="24"/>
          <w:szCs w:val="24"/>
        </w:rPr>
        <w:t>patient-monitoring</w:t>
      </w:r>
      <w:r w:rsidRPr="00BF75D0">
        <w:rPr>
          <w:rFonts w:ascii="Times New Roman" w:hAnsi="Times New Roman" w:cs="Times New Roman"/>
          <w:sz w:val="24"/>
          <w:szCs w:val="24"/>
        </w:rPr>
        <w:t xml:space="preserve"> systems and imaging gadgets – </w:t>
      </w:r>
      <w:r w:rsidR="0035726F" w:rsidRPr="00BF75D0">
        <w:rPr>
          <w:rFonts w:ascii="Times New Roman" w:hAnsi="Times New Roman" w:cs="Times New Roman"/>
          <w:sz w:val="24"/>
          <w:szCs w:val="24"/>
        </w:rPr>
        <w:t>are becoming</w:t>
      </w:r>
      <w:r w:rsidRPr="00BF75D0">
        <w:rPr>
          <w:rFonts w:ascii="Times New Roman" w:hAnsi="Times New Roman" w:cs="Times New Roman"/>
          <w:sz w:val="24"/>
          <w:szCs w:val="24"/>
        </w:rPr>
        <w:t xml:space="preserve"> more typical, installed network makes </w:t>
      </w:r>
      <w:r w:rsidR="0035726F" w:rsidRPr="00BF75D0">
        <w:rPr>
          <w:rFonts w:ascii="Times New Roman" w:hAnsi="Times New Roman" w:cs="Times New Roman"/>
          <w:sz w:val="24"/>
          <w:szCs w:val="24"/>
        </w:rPr>
        <w:t>tracking</w:t>
      </w:r>
      <w:r w:rsidRPr="00BF75D0">
        <w:rPr>
          <w:rFonts w:ascii="Times New Roman" w:hAnsi="Times New Roman" w:cs="Times New Roman"/>
          <w:sz w:val="24"/>
          <w:szCs w:val="24"/>
        </w:rPr>
        <w:t xml:space="preserve">, </w:t>
      </w:r>
      <w:r w:rsidR="0035726F" w:rsidRPr="00BF75D0">
        <w:rPr>
          <w:rFonts w:ascii="Times New Roman" w:hAnsi="Times New Roman" w:cs="Times New Roman"/>
          <w:sz w:val="24"/>
          <w:szCs w:val="24"/>
        </w:rPr>
        <w:t>monitoring</w:t>
      </w:r>
      <w:r w:rsidRPr="00BF75D0">
        <w:rPr>
          <w:rFonts w:ascii="Times New Roman" w:hAnsi="Times New Roman" w:cs="Times New Roman"/>
          <w:sz w:val="24"/>
          <w:szCs w:val="24"/>
        </w:rPr>
        <w:t xml:space="preserve"> and </w:t>
      </w:r>
      <w:r w:rsidR="0035726F" w:rsidRPr="00BF75D0">
        <w:rPr>
          <w:rFonts w:ascii="Times New Roman" w:hAnsi="Times New Roman" w:cs="Times New Roman"/>
          <w:sz w:val="24"/>
          <w:szCs w:val="24"/>
        </w:rPr>
        <w:t>managing</w:t>
      </w:r>
      <w:r w:rsidRPr="00BF75D0">
        <w:rPr>
          <w:rFonts w:ascii="Times New Roman" w:hAnsi="Times New Roman" w:cs="Times New Roman"/>
          <w:sz w:val="24"/>
          <w:szCs w:val="24"/>
        </w:rPr>
        <w:t xml:space="preserve"> venture efficiency less demanding while at the same time lessening blunders. </w:t>
      </w:r>
    </w:p>
    <w:p w:rsidR="00C277E7" w:rsidRPr="00BF75D0" w:rsidRDefault="00C277E7" w:rsidP="00B92FFB">
      <w:pPr>
        <w:pStyle w:val="ListParagraph"/>
        <w:numPr>
          <w:ilvl w:val="0"/>
          <w:numId w:val="3"/>
        </w:numPr>
        <w:spacing w:after="0" w:line="48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In any case, installed availability likewise puts a strain on transmission capacity and opens the system to </w:t>
      </w:r>
      <w:r w:rsidR="0035726F" w:rsidRPr="00BF75D0">
        <w:rPr>
          <w:rFonts w:ascii="Times New Roman" w:hAnsi="Times New Roman" w:cs="Times New Roman"/>
          <w:sz w:val="24"/>
          <w:szCs w:val="24"/>
        </w:rPr>
        <w:t>viruse</w:t>
      </w:r>
      <w:r w:rsidRPr="00BF75D0">
        <w:rPr>
          <w:rFonts w:ascii="Times New Roman" w:hAnsi="Times New Roman" w:cs="Times New Roman"/>
          <w:sz w:val="24"/>
          <w:szCs w:val="24"/>
        </w:rPr>
        <w:t xml:space="preserve">s got by </w:t>
      </w:r>
      <w:r w:rsidR="0035726F" w:rsidRPr="00BF75D0">
        <w:rPr>
          <w:rFonts w:ascii="Times New Roman" w:hAnsi="Times New Roman" w:cs="Times New Roman"/>
          <w:sz w:val="24"/>
          <w:szCs w:val="24"/>
        </w:rPr>
        <w:t>a host</w:t>
      </w:r>
      <w:r w:rsidRPr="00BF75D0">
        <w:rPr>
          <w:rFonts w:ascii="Times New Roman" w:hAnsi="Times New Roman" w:cs="Times New Roman"/>
          <w:sz w:val="24"/>
          <w:szCs w:val="24"/>
        </w:rPr>
        <w:t xml:space="preserve"> of new associated gadgets that are not the same as conventional PCs. </w:t>
      </w:r>
    </w:p>
    <w:p w:rsidR="00C277E7" w:rsidRPr="00BF75D0" w:rsidRDefault="00C277E7" w:rsidP="00B92FF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F75D0">
        <w:rPr>
          <w:rFonts w:ascii="Times New Roman" w:hAnsi="Times New Roman" w:cs="Times New Roman"/>
          <w:b/>
          <w:sz w:val="24"/>
          <w:szCs w:val="24"/>
        </w:rPr>
        <w:t>Ransomware</w:t>
      </w:r>
      <w:proofErr w:type="spellEnd"/>
      <w:r w:rsidRPr="00BF75D0">
        <w:rPr>
          <w:rFonts w:ascii="Times New Roman" w:hAnsi="Times New Roman" w:cs="Times New Roman"/>
          <w:b/>
          <w:sz w:val="24"/>
          <w:szCs w:val="24"/>
        </w:rPr>
        <w:t xml:space="preserve"> Threats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BF75D0">
        <w:rPr>
          <w:rFonts w:ascii="Times New Roman" w:hAnsi="Times New Roman" w:cs="Times New Roman"/>
          <w:sz w:val="24"/>
          <w:szCs w:val="24"/>
        </w:rPr>
        <w:t>Ransomware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 is the </w:t>
      </w:r>
      <w:r w:rsidR="0035726F" w:rsidRPr="00BF75D0">
        <w:rPr>
          <w:rFonts w:ascii="Times New Roman" w:hAnsi="Times New Roman" w:cs="Times New Roman"/>
          <w:sz w:val="24"/>
          <w:szCs w:val="24"/>
        </w:rPr>
        <w:t>process of</w:t>
      </w:r>
      <w:r w:rsidRPr="00BF75D0">
        <w:rPr>
          <w:rFonts w:ascii="Times New Roman" w:hAnsi="Times New Roman" w:cs="Times New Roman"/>
          <w:sz w:val="24"/>
          <w:szCs w:val="24"/>
        </w:rPr>
        <w:t xml:space="preserve"> breaching networks and encrypting files to limit access, and afterward de</w:t>
      </w:r>
      <w:r w:rsidR="0035726F" w:rsidRPr="00BF75D0">
        <w:rPr>
          <w:rFonts w:ascii="Times New Roman" w:hAnsi="Times New Roman" w:cs="Times New Roman"/>
          <w:sz w:val="24"/>
          <w:szCs w:val="24"/>
        </w:rPr>
        <w:t xml:space="preserve">livering the documents for a fee </w:t>
      </w:r>
      <w:r w:rsidRPr="00BF75D0">
        <w:rPr>
          <w:rFonts w:ascii="Times New Roman" w:hAnsi="Times New Roman" w:cs="Times New Roman"/>
          <w:sz w:val="24"/>
          <w:szCs w:val="24"/>
        </w:rPr>
        <w:t xml:space="preserve">(Kruse et al, 2017).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>Hackers are these days more inclined to pick the "</w:t>
      </w:r>
      <w:r w:rsidR="0035726F" w:rsidRPr="00BF75D0">
        <w:rPr>
          <w:rFonts w:ascii="Times New Roman" w:hAnsi="Times New Roman" w:cs="Times New Roman"/>
          <w:sz w:val="24"/>
          <w:szCs w:val="24"/>
        </w:rPr>
        <w:t>easy and lazy way</w:t>
      </w:r>
      <w:r w:rsidRPr="00BF75D0">
        <w:rPr>
          <w:rFonts w:ascii="Times New Roman" w:hAnsi="Times New Roman" w:cs="Times New Roman"/>
          <w:sz w:val="24"/>
          <w:szCs w:val="24"/>
        </w:rPr>
        <w:t xml:space="preserve">" and dispatch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ransomware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 attacks.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Hackers have different options with respect to the manner in which they need to lead their attack: directed, untargeted, execute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ransomware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 and hold </w:t>
      </w:r>
      <w:r w:rsidR="000758BB" w:rsidRPr="00BF75D0">
        <w:rPr>
          <w:rFonts w:ascii="Times New Roman" w:hAnsi="Times New Roman" w:cs="Times New Roman"/>
          <w:sz w:val="24"/>
          <w:szCs w:val="24"/>
        </w:rPr>
        <w:t>hospitals</w:t>
      </w:r>
      <w:r w:rsidRPr="00BF75D0">
        <w:rPr>
          <w:rFonts w:ascii="Times New Roman" w:hAnsi="Times New Roman" w:cs="Times New Roman"/>
          <w:sz w:val="24"/>
          <w:szCs w:val="24"/>
        </w:rPr>
        <w:t xml:space="preserve"> prisoner, and so forth. Henceforth attacks are extremely differing, which is one reason why it is so muddled to keep them from occurring. This assorted variety is viable on a few levels: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Benefiting from the abundance of operators accessing private data, yet in addition of the extensive scope of equipment utilized in these offices: PCs, cell phones, medicinal equipment, information storerooms, stock systems, control supply (Le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Bris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 and El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Asri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, 2017).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lastRenderedPageBreak/>
        <w:t xml:space="preserve">Picking one hacking strategy among many: physically focusing on and entering the office, </w:t>
      </w:r>
      <w:r w:rsidR="0035726F" w:rsidRPr="00BF75D0">
        <w:rPr>
          <w:rFonts w:ascii="Times New Roman" w:hAnsi="Times New Roman" w:cs="Times New Roman"/>
          <w:sz w:val="24"/>
          <w:szCs w:val="24"/>
        </w:rPr>
        <w:t>theft</w:t>
      </w:r>
      <w:r w:rsidRPr="00BF75D0">
        <w:rPr>
          <w:rFonts w:ascii="Times New Roman" w:hAnsi="Times New Roman" w:cs="Times New Roman"/>
          <w:sz w:val="24"/>
          <w:szCs w:val="24"/>
        </w:rPr>
        <w:t xml:space="preserve"> of a worker's </w:t>
      </w:r>
      <w:r w:rsidR="0035726F" w:rsidRPr="00BF75D0">
        <w:rPr>
          <w:rFonts w:ascii="Times New Roman" w:hAnsi="Times New Roman" w:cs="Times New Roman"/>
          <w:sz w:val="24"/>
          <w:szCs w:val="24"/>
        </w:rPr>
        <w:t>personal</w:t>
      </w:r>
      <w:r w:rsidRPr="00BF75D0">
        <w:rPr>
          <w:rFonts w:ascii="Times New Roman" w:hAnsi="Times New Roman" w:cs="Times New Roman"/>
          <w:sz w:val="24"/>
          <w:szCs w:val="24"/>
        </w:rPr>
        <w:t xml:space="preserve"> gadget, remote hacking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Choosing the a hacking method over many: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ransomware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 and data robbery, for the most well-known attacks, yet in addition control deficiencies, modifying patients' outcomes, and so forth (Le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Bris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 and El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Asri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, 2017). </w:t>
      </w:r>
    </w:p>
    <w:p w:rsidR="00C277E7" w:rsidRPr="00E9084B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>The issue is that the offices need to ensure themselves not just against this kind of attack,</w:t>
      </w:r>
      <w:r w:rsidR="0035726F" w:rsidRPr="00BF75D0">
        <w:rPr>
          <w:rFonts w:ascii="Times New Roman" w:hAnsi="Times New Roman" w:cs="Times New Roman"/>
          <w:sz w:val="24"/>
          <w:szCs w:val="24"/>
        </w:rPr>
        <w:t xml:space="preserve"> but it is</w:t>
      </w:r>
      <w:r w:rsidRPr="00BF75D0">
        <w:rPr>
          <w:rFonts w:ascii="Times New Roman" w:hAnsi="Times New Roman" w:cs="Times New Roman"/>
          <w:sz w:val="24"/>
          <w:szCs w:val="24"/>
        </w:rPr>
        <w:t xml:space="preserve"> extremely hard to foresee. </w:t>
      </w:r>
      <w:r w:rsidR="00E9084B">
        <w:rPr>
          <w:rFonts w:ascii="Times New Roman" w:hAnsi="Times New Roman" w:cs="Times New Roman"/>
          <w:sz w:val="24"/>
          <w:szCs w:val="24"/>
        </w:rPr>
        <w:br/>
      </w:r>
      <w:r w:rsidR="00D862CE" w:rsidRPr="00E9084B">
        <w:rPr>
          <w:rFonts w:ascii="Times New Roman" w:hAnsi="Times New Roman" w:cs="Times New Roman"/>
          <w:b/>
          <w:sz w:val="24"/>
          <w:szCs w:val="24"/>
        </w:rPr>
        <w:t>Recommended</w:t>
      </w:r>
      <w:r w:rsidRPr="00E9084B">
        <w:rPr>
          <w:rFonts w:ascii="Times New Roman" w:hAnsi="Times New Roman" w:cs="Times New Roman"/>
          <w:b/>
          <w:sz w:val="24"/>
          <w:szCs w:val="24"/>
        </w:rPr>
        <w:t xml:space="preserve"> approach to cyber</w:t>
      </w:r>
      <w:r w:rsidR="0033378F" w:rsidRPr="00E908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84B">
        <w:rPr>
          <w:rFonts w:ascii="Times New Roman" w:hAnsi="Times New Roman" w:cs="Times New Roman"/>
          <w:b/>
          <w:sz w:val="24"/>
          <w:szCs w:val="24"/>
        </w:rPr>
        <w:t>securit</w:t>
      </w:r>
      <w:r w:rsidR="00D862CE" w:rsidRPr="00E9084B">
        <w:rPr>
          <w:rFonts w:ascii="Times New Roman" w:hAnsi="Times New Roman" w:cs="Times New Roman"/>
          <w:b/>
          <w:sz w:val="24"/>
          <w:szCs w:val="24"/>
        </w:rPr>
        <w:t>y in a healthcare organization</w:t>
      </w:r>
    </w:p>
    <w:p w:rsidR="00625344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It's likewise imperative to </w:t>
      </w:r>
      <w:r w:rsidR="0035726F" w:rsidRPr="00BF75D0">
        <w:rPr>
          <w:rFonts w:ascii="Times New Roman" w:hAnsi="Times New Roman" w:cs="Times New Roman"/>
          <w:sz w:val="24"/>
          <w:szCs w:val="24"/>
        </w:rPr>
        <w:t>educate</w:t>
      </w:r>
      <w:r w:rsidRPr="00BF75D0">
        <w:rPr>
          <w:rFonts w:ascii="Times New Roman" w:hAnsi="Times New Roman" w:cs="Times New Roman"/>
          <w:sz w:val="24"/>
          <w:szCs w:val="24"/>
        </w:rPr>
        <w:t xml:space="preserve"> workers about the strategies of phishers. </w:t>
      </w:r>
      <w:r w:rsidR="00AB4405" w:rsidRPr="00BF75D0">
        <w:rPr>
          <w:rFonts w:ascii="Times New Roman" w:hAnsi="Times New Roman" w:cs="Times New Roman"/>
          <w:sz w:val="24"/>
          <w:szCs w:val="24"/>
        </w:rPr>
        <w:t>Employee</w:t>
      </w:r>
      <w:r w:rsidRPr="00BF75D0">
        <w:rPr>
          <w:rFonts w:ascii="Times New Roman" w:hAnsi="Times New Roman" w:cs="Times New Roman"/>
          <w:sz w:val="24"/>
          <w:szCs w:val="24"/>
        </w:rPr>
        <w:t xml:space="preserve">s ought to be prepared on security </w:t>
      </w:r>
      <w:r w:rsidR="00625344" w:rsidRPr="00BF75D0">
        <w:rPr>
          <w:rFonts w:ascii="Times New Roman" w:hAnsi="Times New Roman" w:cs="Times New Roman"/>
          <w:sz w:val="24"/>
          <w:szCs w:val="24"/>
        </w:rPr>
        <w:t>awareness</w:t>
      </w:r>
      <w:r w:rsidRPr="00BF75D0">
        <w:rPr>
          <w:rFonts w:ascii="Times New Roman" w:hAnsi="Times New Roman" w:cs="Times New Roman"/>
          <w:sz w:val="24"/>
          <w:szCs w:val="24"/>
        </w:rPr>
        <w:t xml:space="preserve"> as </w:t>
      </w:r>
      <w:r w:rsidR="00625344" w:rsidRPr="00BF75D0">
        <w:rPr>
          <w:rFonts w:ascii="Times New Roman" w:hAnsi="Times New Roman" w:cs="Times New Roman"/>
          <w:sz w:val="24"/>
          <w:szCs w:val="24"/>
        </w:rPr>
        <w:t>part</w:t>
      </w:r>
      <w:r w:rsidRPr="00BF75D0">
        <w:rPr>
          <w:rFonts w:ascii="Times New Roman" w:hAnsi="Times New Roman" w:cs="Times New Roman"/>
          <w:sz w:val="24"/>
          <w:szCs w:val="24"/>
        </w:rPr>
        <w:t xml:space="preserve"> of their </w:t>
      </w:r>
      <w:r w:rsidR="00625344" w:rsidRPr="00BF75D0">
        <w:rPr>
          <w:rFonts w:ascii="Times New Roman" w:hAnsi="Times New Roman" w:cs="Times New Roman"/>
          <w:sz w:val="24"/>
          <w:szCs w:val="24"/>
        </w:rPr>
        <w:t>orientation</w:t>
      </w:r>
      <w:r w:rsidRPr="00BF75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Advise </w:t>
      </w:r>
      <w:r w:rsidR="009B2159">
        <w:rPr>
          <w:rFonts w:ascii="Times New Roman" w:hAnsi="Times New Roman" w:cs="Times New Roman"/>
          <w:sz w:val="24"/>
          <w:szCs w:val="24"/>
        </w:rPr>
        <w:t>employees</w:t>
      </w:r>
      <w:r w:rsidRPr="00BF75D0">
        <w:rPr>
          <w:rFonts w:ascii="Times New Roman" w:hAnsi="Times New Roman" w:cs="Times New Roman"/>
          <w:sz w:val="24"/>
          <w:szCs w:val="24"/>
        </w:rPr>
        <w:t xml:space="preserve"> to be careful about messages with connections from individuals they don't </w:t>
      </w:r>
      <w:r w:rsidR="00625344" w:rsidRPr="00BF75D0">
        <w:rPr>
          <w:rFonts w:ascii="Times New Roman" w:hAnsi="Times New Roman" w:cs="Times New Roman"/>
          <w:sz w:val="24"/>
          <w:szCs w:val="24"/>
        </w:rPr>
        <w:t xml:space="preserve">know </w:t>
      </w:r>
      <w:r w:rsidRPr="00BF75D0">
        <w:rPr>
          <w:rFonts w:ascii="Times New Roman" w:hAnsi="Times New Roman" w:cs="Times New Roman"/>
          <w:sz w:val="24"/>
          <w:szCs w:val="24"/>
        </w:rPr>
        <w:t xml:space="preserve">(Lord, 2018).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Create a committed group, whose first objective is </w:t>
      </w:r>
      <w:r w:rsidR="006E6D04" w:rsidRPr="00BF75D0">
        <w:rPr>
          <w:rFonts w:ascii="Times New Roman" w:hAnsi="Times New Roman" w:cs="Times New Roman"/>
          <w:sz w:val="24"/>
          <w:szCs w:val="24"/>
        </w:rPr>
        <w:t>considering</w:t>
      </w:r>
      <w:bookmarkStart w:id="0" w:name="_GoBack"/>
      <w:bookmarkEnd w:id="0"/>
      <w:r w:rsidRPr="00BF75D0">
        <w:rPr>
          <w:rFonts w:ascii="Times New Roman" w:hAnsi="Times New Roman" w:cs="Times New Roman"/>
          <w:sz w:val="24"/>
          <w:szCs w:val="24"/>
        </w:rPr>
        <w:t xml:space="preserve"> the present settings of the office's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>, build up strategies to improve</w:t>
      </w:r>
      <w:r w:rsidR="00625344"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Pr="00BF75D0">
        <w:rPr>
          <w:rFonts w:ascii="Times New Roman" w:hAnsi="Times New Roman" w:cs="Times New Roman"/>
          <w:sz w:val="24"/>
          <w:szCs w:val="24"/>
        </w:rPr>
        <w:t>it</w:t>
      </w:r>
      <w:r w:rsidR="00625344" w:rsidRPr="00BF75D0">
        <w:rPr>
          <w:rFonts w:ascii="Times New Roman" w:hAnsi="Times New Roman" w:cs="Times New Roman"/>
          <w:sz w:val="24"/>
          <w:szCs w:val="24"/>
        </w:rPr>
        <w:t xml:space="preserve"> and lessen its vulnerabilities </w:t>
      </w:r>
      <w:r w:rsidRPr="00BF75D0">
        <w:rPr>
          <w:rFonts w:ascii="Times New Roman" w:hAnsi="Times New Roman" w:cs="Times New Roman"/>
          <w:sz w:val="24"/>
          <w:szCs w:val="24"/>
        </w:rPr>
        <w:t xml:space="preserve">(Le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Bris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 and El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Asri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, 2017).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Dedicate a piece of the assets to bring issues to light, train workers and screen their exercises (full scale administration).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Incorporate a security </w:t>
      </w:r>
      <w:r w:rsidR="00625344" w:rsidRPr="00BF75D0">
        <w:rPr>
          <w:rFonts w:ascii="Times New Roman" w:hAnsi="Times New Roman" w:cs="Times New Roman"/>
          <w:sz w:val="24"/>
          <w:szCs w:val="24"/>
        </w:rPr>
        <w:t>plan</w:t>
      </w:r>
      <w:r w:rsidRPr="00BF75D0">
        <w:rPr>
          <w:rFonts w:ascii="Times New Roman" w:hAnsi="Times New Roman" w:cs="Times New Roman"/>
          <w:sz w:val="24"/>
          <w:szCs w:val="24"/>
        </w:rPr>
        <w:t xml:space="preserve"> that will ensure the respectability of basic (and frequently private) information and close any weak holes in the system (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Merill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, 2011).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>Implement a full cyber</w:t>
      </w:r>
      <w:r w:rsidR="00625344"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Pr="00BF75D0">
        <w:rPr>
          <w:rFonts w:ascii="Times New Roman" w:hAnsi="Times New Roman" w:cs="Times New Roman"/>
          <w:sz w:val="24"/>
          <w:szCs w:val="24"/>
        </w:rPr>
        <w:t xml:space="preserve">security plan if there should be an occurrence of attack: explore broadly on the episode (kind of </w:t>
      </w:r>
      <w:r w:rsidR="00625344" w:rsidRPr="00BF75D0">
        <w:rPr>
          <w:rFonts w:ascii="Times New Roman" w:hAnsi="Times New Roman" w:cs="Times New Roman"/>
          <w:sz w:val="24"/>
          <w:szCs w:val="24"/>
        </w:rPr>
        <w:t>cyber-attack, finding of the affected</w:t>
      </w:r>
      <w:r w:rsidRPr="00BF75D0">
        <w:rPr>
          <w:rFonts w:ascii="Times New Roman" w:hAnsi="Times New Roman" w:cs="Times New Roman"/>
          <w:sz w:val="24"/>
          <w:szCs w:val="24"/>
        </w:rPr>
        <w:t xml:space="preserve"> hardware, investigation of the </w:t>
      </w:r>
      <w:r w:rsidR="00625344" w:rsidRPr="00BF75D0">
        <w:rPr>
          <w:rFonts w:ascii="Times New Roman" w:hAnsi="Times New Roman" w:cs="Times New Roman"/>
          <w:sz w:val="24"/>
          <w:szCs w:val="24"/>
        </w:rPr>
        <w:t>entry points</w:t>
      </w:r>
      <w:r w:rsidRPr="00BF75D0">
        <w:rPr>
          <w:rFonts w:ascii="Times New Roman" w:hAnsi="Times New Roman" w:cs="Times New Roman"/>
          <w:sz w:val="24"/>
          <w:szCs w:val="24"/>
        </w:rPr>
        <w:t xml:space="preserve"> and vulnerabilities, caution and wo</w:t>
      </w:r>
      <w:r w:rsidR="00625344" w:rsidRPr="00BF75D0">
        <w:rPr>
          <w:rFonts w:ascii="Times New Roman" w:hAnsi="Times New Roman" w:cs="Times New Roman"/>
          <w:sz w:val="24"/>
          <w:szCs w:val="24"/>
        </w:rPr>
        <w:t>rk intimately with authorities</w:t>
      </w:r>
      <w:r w:rsidRPr="00BF75D0">
        <w:rPr>
          <w:rFonts w:ascii="Times New Roman" w:hAnsi="Times New Roman" w:cs="Times New Roman"/>
          <w:sz w:val="24"/>
          <w:szCs w:val="24"/>
        </w:rPr>
        <w:t xml:space="preserve">, utilize the help of specialists if necessary and take fitting disciplinary measures against non-compliant employees (Le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Bris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 and El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Asri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, 2017). </w:t>
      </w:r>
    </w:p>
    <w:p w:rsidR="00E41AD8" w:rsidRPr="00BF75D0" w:rsidRDefault="00E41AD8" w:rsidP="00B92FFB">
      <w:pPr>
        <w:pStyle w:val="ListParagraph"/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277E7" w:rsidRPr="00BF75D0" w:rsidRDefault="00D862CE" w:rsidP="00B92FF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75D0">
        <w:rPr>
          <w:rFonts w:ascii="Times New Roman" w:hAnsi="Times New Roman" w:cs="Times New Roman"/>
          <w:b/>
          <w:sz w:val="24"/>
          <w:szCs w:val="24"/>
        </w:rPr>
        <w:lastRenderedPageBreak/>
        <w:t>How b</w:t>
      </w:r>
      <w:r w:rsidR="00C277E7" w:rsidRPr="00BF75D0">
        <w:rPr>
          <w:rFonts w:ascii="Times New Roman" w:hAnsi="Times New Roman" w:cs="Times New Roman"/>
          <w:b/>
          <w:sz w:val="24"/>
          <w:szCs w:val="24"/>
        </w:rPr>
        <w:t>iometrics fit with cyber</w:t>
      </w:r>
      <w:r w:rsidR="00625344" w:rsidRPr="00BF75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75D0">
        <w:rPr>
          <w:rFonts w:ascii="Times New Roman" w:hAnsi="Times New Roman" w:cs="Times New Roman"/>
          <w:b/>
          <w:sz w:val="24"/>
          <w:szCs w:val="24"/>
        </w:rPr>
        <w:t>security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Biometric verification is essentially the </w:t>
      </w:r>
      <w:r w:rsidR="00625344" w:rsidRPr="00BF75D0">
        <w:rPr>
          <w:rFonts w:ascii="Times New Roman" w:hAnsi="Times New Roman" w:cs="Times New Roman"/>
          <w:sz w:val="24"/>
          <w:szCs w:val="24"/>
        </w:rPr>
        <w:t>process of</w:t>
      </w:r>
      <w:r w:rsidRPr="00BF75D0">
        <w:rPr>
          <w:rFonts w:ascii="Times New Roman" w:hAnsi="Times New Roman" w:cs="Times New Roman"/>
          <w:sz w:val="24"/>
          <w:szCs w:val="24"/>
        </w:rPr>
        <w:t xml:space="preserve"> confirming </w:t>
      </w:r>
      <w:r w:rsidR="00625344" w:rsidRPr="00BF75D0">
        <w:rPr>
          <w:rFonts w:ascii="Times New Roman" w:hAnsi="Times New Roman" w:cs="Times New Roman"/>
          <w:sz w:val="24"/>
          <w:szCs w:val="24"/>
        </w:rPr>
        <w:t>identity</w:t>
      </w:r>
      <w:r w:rsidRPr="00BF75D0">
        <w:rPr>
          <w:rFonts w:ascii="Times New Roman" w:hAnsi="Times New Roman" w:cs="Times New Roman"/>
          <w:sz w:val="24"/>
          <w:szCs w:val="24"/>
        </w:rPr>
        <w:t xml:space="preserve"> utilizing </w:t>
      </w:r>
      <w:r w:rsidR="00625344" w:rsidRPr="00BF75D0">
        <w:rPr>
          <w:rFonts w:ascii="Times New Roman" w:hAnsi="Times New Roman" w:cs="Times New Roman"/>
          <w:sz w:val="24"/>
          <w:szCs w:val="24"/>
        </w:rPr>
        <w:t>measures</w:t>
      </w:r>
      <w:r w:rsidRPr="00BF75D0">
        <w:rPr>
          <w:rFonts w:ascii="Times New Roman" w:hAnsi="Times New Roman" w:cs="Times New Roman"/>
          <w:sz w:val="24"/>
          <w:szCs w:val="24"/>
        </w:rPr>
        <w:t xml:space="preserve"> or other extraordinary attributes of the body, </w:t>
      </w:r>
      <w:r w:rsidR="00625344" w:rsidRPr="00BF75D0">
        <w:rPr>
          <w:rFonts w:ascii="Times New Roman" w:hAnsi="Times New Roman" w:cs="Times New Roman"/>
          <w:sz w:val="24"/>
          <w:szCs w:val="24"/>
        </w:rPr>
        <w:t>while logging</w:t>
      </w:r>
      <w:r w:rsidRPr="00BF75D0">
        <w:rPr>
          <w:rFonts w:ascii="Times New Roman" w:hAnsi="Times New Roman" w:cs="Times New Roman"/>
          <w:sz w:val="24"/>
          <w:szCs w:val="24"/>
        </w:rPr>
        <w:t xml:space="preserve"> in a</w:t>
      </w:r>
      <w:r w:rsidR="00625344" w:rsidRPr="00BF75D0">
        <w:rPr>
          <w:rFonts w:ascii="Times New Roman" w:hAnsi="Times New Roman" w:cs="Times New Roman"/>
          <w:sz w:val="24"/>
          <w:szCs w:val="24"/>
        </w:rPr>
        <w:t xml:space="preserve"> service</w:t>
      </w:r>
      <w:r w:rsidRPr="00BF75D0">
        <w:rPr>
          <w:rFonts w:ascii="Times New Roman" w:hAnsi="Times New Roman" w:cs="Times New Roman"/>
          <w:sz w:val="24"/>
          <w:szCs w:val="24"/>
        </w:rPr>
        <w:t>, an application, a gadget et cetera (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Dascalescu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, 2018).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Biometric validation works by looking at two </w:t>
      </w:r>
      <w:r w:rsidR="00625344" w:rsidRPr="00BF75D0">
        <w:rPr>
          <w:rFonts w:ascii="Times New Roman" w:hAnsi="Times New Roman" w:cs="Times New Roman"/>
          <w:sz w:val="24"/>
          <w:szCs w:val="24"/>
        </w:rPr>
        <w:t>plan</w:t>
      </w:r>
      <w:r w:rsidRPr="00BF75D0">
        <w:rPr>
          <w:rFonts w:ascii="Times New Roman" w:hAnsi="Times New Roman" w:cs="Times New Roman"/>
          <w:sz w:val="24"/>
          <w:szCs w:val="24"/>
        </w:rPr>
        <w:t xml:space="preserve">s of information: the first is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preset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 by the proprietor of the gadget, while the second one has a place with a gadget guest.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First advantage is convenience: A unique mark or iris </w:t>
      </w:r>
      <w:r w:rsidR="00625344" w:rsidRPr="00BF75D0">
        <w:rPr>
          <w:rFonts w:ascii="Times New Roman" w:hAnsi="Times New Roman" w:cs="Times New Roman"/>
          <w:sz w:val="24"/>
          <w:szCs w:val="24"/>
        </w:rPr>
        <w:t>scan</w:t>
      </w:r>
      <w:r w:rsidRPr="00BF75D0">
        <w:rPr>
          <w:rFonts w:ascii="Times New Roman" w:hAnsi="Times New Roman" w:cs="Times New Roman"/>
          <w:sz w:val="24"/>
          <w:szCs w:val="24"/>
        </w:rPr>
        <w:t xml:space="preserve"> is considerably less demanding to use than a secret key</w:t>
      </w:r>
      <w:r w:rsidR="00625344" w:rsidRPr="00BF75D0">
        <w:rPr>
          <w:rFonts w:ascii="Times New Roman" w:hAnsi="Times New Roman" w:cs="Times New Roman"/>
          <w:sz w:val="24"/>
          <w:szCs w:val="24"/>
        </w:rPr>
        <w:t xml:space="preserve"> or password</w:t>
      </w:r>
      <w:r w:rsidRPr="00BF75D0">
        <w:rPr>
          <w:rFonts w:ascii="Times New Roman" w:hAnsi="Times New Roman" w:cs="Times New Roman"/>
          <w:sz w:val="24"/>
          <w:szCs w:val="24"/>
        </w:rPr>
        <w:t xml:space="preserve">, particularly a long one. It just takes a second for the most current cell phones to </w:t>
      </w:r>
      <w:r w:rsidR="00625344" w:rsidRPr="00BF75D0">
        <w:rPr>
          <w:rFonts w:ascii="Times New Roman" w:hAnsi="Times New Roman" w:cs="Times New Roman"/>
          <w:sz w:val="24"/>
          <w:szCs w:val="24"/>
        </w:rPr>
        <w:t>access</w:t>
      </w:r>
      <w:r w:rsidRPr="00BF75D0">
        <w:rPr>
          <w:rFonts w:ascii="Times New Roman" w:hAnsi="Times New Roman" w:cs="Times New Roman"/>
          <w:sz w:val="24"/>
          <w:szCs w:val="24"/>
        </w:rPr>
        <w:t xml:space="preserve"> a unique mark and enable </w:t>
      </w:r>
      <w:r w:rsidR="00625344" w:rsidRPr="00BF75D0">
        <w:rPr>
          <w:rFonts w:ascii="Times New Roman" w:hAnsi="Times New Roman" w:cs="Times New Roman"/>
          <w:sz w:val="24"/>
          <w:szCs w:val="24"/>
        </w:rPr>
        <w:t>one</w:t>
      </w:r>
      <w:r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="00625344" w:rsidRPr="00BF75D0">
        <w:rPr>
          <w:rFonts w:ascii="Times New Roman" w:hAnsi="Times New Roman" w:cs="Times New Roman"/>
          <w:sz w:val="24"/>
          <w:szCs w:val="24"/>
        </w:rPr>
        <w:t>access</w:t>
      </w:r>
      <w:r w:rsidRPr="00BF75D0">
        <w:rPr>
          <w:rFonts w:ascii="Times New Roman" w:hAnsi="Times New Roman" w:cs="Times New Roman"/>
          <w:sz w:val="24"/>
          <w:szCs w:val="24"/>
        </w:rPr>
        <w:t xml:space="preserve"> the </w:t>
      </w:r>
      <w:r w:rsidR="00625344" w:rsidRPr="00BF75D0">
        <w:rPr>
          <w:rFonts w:ascii="Times New Roman" w:hAnsi="Times New Roman" w:cs="Times New Roman"/>
          <w:sz w:val="24"/>
          <w:szCs w:val="24"/>
        </w:rPr>
        <w:t>phone</w:t>
      </w:r>
      <w:r w:rsidRPr="00BF75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Dascalescu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, 2018). </w:t>
      </w:r>
    </w:p>
    <w:p w:rsidR="00C277E7" w:rsidRPr="00BF75D0" w:rsidRDefault="00C277E7" w:rsidP="00B92FFB">
      <w:pPr>
        <w:pStyle w:val="ListParagraph"/>
        <w:numPr>
          <w:ilvl w:val="0"/>
          <w:numId w:val="4"/>
        </w:numPr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Secondly, </w:t>
      </w:r>
      <w:r w:rsidR="00625344" w:rsidRPr="00BF75D0">
        <w:rPr>
          <w:rFonts w:ascii="Times New Roman" w:hAnsi="Times New Roman" w:cs="Times New Roman"/>
          <w:sz w:val="24"/>
          <w:szCs w:val="24"/>
        </w:rPr>
        <w:t>one mode of biometrics identity can be used to access and log in various services.</w:t>
      </w:r>
    </w:p>
    <w:p w:rsidR="00DC7BEA" w:rsidRPr="00BF75D0" w:rsidRDefault="00DC7BEA" w:rsidP="00B92F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C7BEA" w:rsidRPr="00BF75D0" w:rsidRDefault="00DC7BEA" w:rsidP="00B92F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C7BEA" w:rsidRPr="00BF75D0" w:rsidRDefault="00DC7BEA" w:rsidP="00B92F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C7BEA" w:rsidRPr="00BF75D0" w:rsidRDefault="00DC7BEA" w:rsidP="00B92F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C7BEA" w:rsidRPr="00BF75D0" w:rsidRDefault="00DC7BEA" w:rsidP="00B92F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3378F" w:rsidRPr="00BF75D0" w:rsidRDefault="0033378F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378F" w:rsidRPr="00BF75D0" w:rsidRDefault="0033378F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378F" w:rsidRPr="00BF75D0" w:rsidRDefault="0033378F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378F" w:rsidRPr="00BF75D0" w:rsidRDefault="0033378F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2FFB" w:rsidRPr="00BF75D0" w:rsidRDefault="00B92FFB" w:rsidP="00B92F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5D0">
        <w:rPr>
          <w:rFonts w:ascii="Times New Roman" w:hAnsi="Times New Roman" w:cs="Times New Roman"/>
          <w:b/>
          <w:sz w:val="24"/>
          <w:szCs w:val="24"/>
        </w:rPr>
        <w:br/>
      </w:r>
    </w:p>
    <w:p w:rsidR="00DC7BEA" w:rsidRPr="00BF75D0" w:rsidRDefault="00DC7BEA" w:rsidP="00B92F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DC7BEA" w:rsidRPr="00BF75D0" w:rsidRDefault="00DC7BEA" w:rsidP="00B92FFB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BF75D0">
        <w:rPr>
          <w:rFonts w:ascii="Times New Roman" w:hAnsi="Times New Roman" w:cs="Times New Roman"/>
          <w:sz w:val="24"/>
          <w:szCs w:val="24"/>
        </w:rPr>
        <w:t>Dascalescu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, A. (2018). Biometric Authentication Overview, Advantages &amp; Disadvantages: How Popular Biometric Methods Work, and How to Hack Them. </w:t>
      </w:r>
      <w:proofErr w:type="spellStart"/>
      <w:proofErr w:type="gramStart"/>
      <w:r w:rsidRPr="00BF75D0">
        <w:rPr>
          <w:rFonts w:ascii="Times New Roman" w:hAnsi="Times New Roman" w:cs="Times New Roman"/>
          <w:sz w:val="24"/>
          <w:szCs w:val="24"/>
        </w:rPr>
        <w:t>Heimdal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 Security.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Retrieved from: https://heimdalsecurity.com/blog/biometric-authentication/</w:t>
      </w:r>
    </w:p>
    <w:p w:rsidR="00DC7BEA" w:rsidRPr="00BF75D0" w:rsidRDefault="00DC7BEA" w:rsidP="00B92FFB">
      <w:pPr>
        <w:spacing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F75D0">
        <w:rPr>
          <w:rFonts w:ascii="Times New Roman" w:hAnsi="Times New Roman" w:cs="Times New Roman"/>
          <w:sz w:val="24"/>
          <w:szCs w:val="24"/>
        </w:rPr>
        <w:t>Kruse, C</w:t>
      </w:r>
      <w:proofErr w:type="gramStart"/>
      <w:r w:rsidRPr="00BF75D0">
        <w:rPr>
          <w:rFonts w:ascii="Times New Roman" w:hAnsi="Times New Roman" w:cs="Times New Roman"/>
          <w:sz w:val="24"/>
          <w:szCs w:val="24"/>
        </w:rPr>
        <w:t>,.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75D0">
        <w:rPr>
          <w:rFonts w:ascii="Times New Roman" w:hAnsi="Times New Roman" w:cs="Times New Roman"/>
          <w:sz w:val="24"/>
          <w:szCs w:val="24"/>
        </w:rPr>
        <w:t xml:space="preserve">Frederick, B., Jacobson, T., &amp;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Monticone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>, D. (2017).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>Cybersecurity</w:t>
      </w:r>
      <w:proofErr w:type="spellEnd"/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Healthcare: A Systematic Review of Modern Threats and Trends. </w:t>
      </w:r>
      <w:proofErr w:type="gramStart"/>
      <w:r w:rsidRPr="00BF75D0">
        <w:rPr>
          <w:rFonts w:ascii="Times New Roman" w:hAnsi="Times New Roman" w:cs="Times New Roman"/>
          <w:sz w:val="24"/>
          <w:szCs w:val="24"/>
        </w:rPr>
        <w:t>Technology and Health Care 25.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Retrieved from: https://content.iospress.com/download/technology-and-health-care/thc1263?id=technology-and-health-care%2Fthc1263</w:t>
      </w:r>
    </w:p>
    <w:p w:rsidR="00DC7BEA" w:rsidRPr="00BF75D0" w:rsidRDefault="00DC7BEA" w:rsidP="00B92FFB">
      <w:pPr>
        <w:spacing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Bris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F75D0">
        <w:rPr>
          <w:rFonts w:ascii="Times New Roman" w:hAnsi="Times New Roman" w:cs="Times New Roman"/>
          <w:sz w:val="24"/>
          <w:szCs w:val="24"/>
        </w:rPr>
        <w:t>A .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75D0">
        <w:rPr>
          <w:rFonts w:ascii="Times New Roman" w:hAnsi="Times New Roman" w:cs="Times New Roman"/>
          <w:sz w:val="24"/>
          <w:szCs w:val="24"/>
        </w:rPr>
        <w:t xml:space="preserve">&amp; El </w:t>
      </w:r>
      <w:proofErr w:type="spellStart"/>
      <w:r w:rsidRPr="00BF75D0">
        <w:rPr>
          <w:rFonts w:ascii="Times New Roman" w:hAnsi="Times New Roman" w:cs="Times New Roman"/>
          <w:sz w:val="24"/>
          <w:szCs w:val="24"/>
        </w:rPr>
        <w:t>Asri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>, W. (2017).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State Of </w:t>
      </w:r>
      <w:proofErr w:type="spellStart"/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>Cybersecurity</w:t>
      </w:r>
      <w:proofErr w:type="spellEnd"/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&amp; Cyber Threats in Healthcare Organizations: Applied </w:t>
      </w:r>
      <w:proofErr w:type="spellStart"/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>Cybersecurity</w:t>
      </w:r>
      <w:proofErr w:type="spellEnd"/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Strategy for Manager. </w:t>
      </w:r>
      <w:proofErr w:type="gramStart"/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Harvard </w:t>
      </w:r>
      <w:proofErr w:type="spellStart"/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>Essec</w:t>
      </w:r>
      <w:proofErr w:type="spellEnd"/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Business School.</w:t>
      </w:r>
      <w:proofErr w:type="gramEnd"/>
      <w:r w:rsidRPr="00BF75D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Retrieved from: http://blogs.harvard.edu/cybersecurity/files/2017/01/risks-and-threats-healthcare-strategic-report.pdf</w:t>
      </w:r>
    </w:p>
    <w:p w:rsidR="00DC7BEA" w:rsidRPr="00BF75D0" w:rsidRDefault="00DC7BEA" w:rsidP="00B92FFB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Lord, N. (2018). Phishing Attack Prevention: How to Identify &amp; Avoid Phishing Scams. </w:t>
      </w:r>
      <w:proofErr w:type="gramStart"/>
      <w:r w:rsidRPr="00BF75D0">
        <w:rPr>
          <w:rFonts w:ascii="Times New Roman" w:hAnsi="Times New Roman" w:cs="Times New Roman"/>
          <w:sz w:val="24"/>
          <w:szCs w:val="24"/>
        </w:rPr>
        <w:t>Data Insider.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Retrieved from: https://digitalguardian.com/blog/phishing-attack-prevention-how-identify-avoid-phishing-scams</w:t>
      </w:r>
    </w:p>
    <w:p w:rsidR="00DC7BEA" w:rsidRPr="00B92FFB" w:rsidRDefault="00DC7BEA" w:rsidP="00B92FFB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F75D0">
        <w:rPr>
          <w:rFonts w:ascii="Times New Roman" w:hAnsi="Times New Roman" w:cs="Times New Roman"/>
          <w:sz w:val="24"/>
          <w:szCs w:val="24"/>
        </w:rPr>
        <w:t>Merill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>, M. (2011).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Top 5 security threats in healthcare. Healthcare </w:t>
      </w:r>
      <w:proofErr w:type="gramStart"/>
      <w:r w:rsidRPr="00BF75D0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News. Retrieved from: https://www.healthcareitnews.com/news/top-5-security-threats-healthcare</w:t>
      </w:r>
      <w:r w:rsidRPr="00B92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7BEA" w:rsidRPr="00B92FFB" w:rsidRDefault="00DC7BEA" w:rsidP="00B92F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BEA" w:rsidRPr="00B92FFB" w:rsidRDefault="00DC7BEA" w:rsidP="00B92F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DC7BEA" w:rsidRPr="00B92F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42B96"/>
    <w:multiLevelType w:val="hybridMultilevel"/>
    <w:tmpl w:val="B04E4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0551B"/>
    <w:multiLevelType w:val="hybridMultilevel"/>
    <w:tmpl w:val="1EDE8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27645"/>
    <w:multiLevelType w:val="hybridMultilevel"/>
    <w:tmpl w:val="14905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41F67"/>
    <w:multiLevelType w:val="hybridMultilevel"/>
    <w:tmpl w:val="E7C4C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902FE7"/>
    <w:multiLevelType w:val="hybridMultilevel"/>
    <w:tmpl w:val="CEB6A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7E7"/>
    <w:rsid w:val="000758BB"/>
    <w:rsid w:val="000E4971"/>
    <w:rsid w:val="0033378F"/>
    <w:rsid w:val="0035726F"/>
    <w:rsid w:val="003A1513"/>
    <w:rsid w:val="00575D26"/>
    <w:rsid w:val="00625344"/>
    <w:rsid w:val="006E6D04"/>
    <w:rsid w:val="0080266E"/>
    <w:rsid w:val="00893196"/>
    <w:rsid w:val="00965A1D"/>
    <w:rsid w:val="009B2159"/>
    <w:rsid w:val="00A2541F"/>
    <w:rsid w:val="00AB4405"/>
    <w:rsid w:val="00B92FFB"/>
    <w:rsid w:val="00BF75D0"/>
    <w:rsid w:val="00C277E7"/>
    <w:rsid w:val="00D862CE"/>
    <w:rsid w:val="00DC7BEA"/>
    <w:rsid w:val="00E41AD8"/>
    <w:rsid w:val="00E9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B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B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151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C7BE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C7B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B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B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151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C7BE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C7B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2018-11-07T16:52:00Z</dcterms:created>
  <dcterms:modified xsi:type="dcterms:W3CDTF">2018-11-07T18:01:00Z</dcterms:modified>
</cp:coreProperties>
</file>